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9D" w:rsidRPr="00B45500" w:rsidRDefault="004C709D" w:rsidP="008265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B3FAD" w:rsidRPr="00B45500" w:rsidRDefault="009B3FAD" w:rsidP="008265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B18A7" w:rsidRDefault="003B18A7" w:rsidP="0082653B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9B3FAD" w:rsidRPr="00B45500" w:rsidRDefault="009B3FAD" w:rsidP="0082653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45500">
        <w:rPr>
          <w:rFonts w:ascii="Arial" w:hAnsi="Arial" w:cs="Arial"/>
          <w:b/>
          <w:sz w:val="22"/>
          <w:szCs w:val="22"/>
          <w:lang w:val="en-GB"/>
        </w:rPr>
        <w:t>Digital Writer</w:t>
      </w:r>
    </w:p>
    <w:p w:rsidR="005B0843" w:rsidRPr="00B45500" w:rsidRDefault="005B0843" w:rsidP="0082653B">
      <w:pPr>
        <w:jc w:val="center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B45500">
        <w:rPr>
          <w:rFonts w:ascii="Arial" w:hAnsi="Arial" w:cs="Arial"/>
          <w:b/>
          <w:sz w:val="22"/>
          <w:szCs w:val="22"/>
          <w:lang w:val="en-GB"/>
        </w:rPr>
        <w:t>(Up to 24 month contract)</w:t>
      </w:r>
    </w:p>
    <w:p w:rsidR="009B3FAD" w:rsidRPr="00B45500" w:rsidRDefault="00287BC1" w:rsidP="0082653B">
      <w:pPr>
        <w:jc w:val="center"/>
        <w:rPr>
          <w:rFonts w:ascii="Arial" w:hAnsi="Arial" w:cs="Arial"/>
          <w:b/>
          <w:bCs/>
          <w:spacing w:val="-2"/>
          <w:sz w:val="22"/>
          <w:szCs w:val="22"/>
          <w:lang w:val="en-US"/>
        </w:rPr>
      </w:pPr>
      <w:r w:rsidRPr="00B45500">
        <w:rPr>
          <w:rFonts w:ascii="Arial" w:hAnsi="Arial" w:cs="Arial"/>
          <w:b/>
          <w:bCs/>
          <w:spacing w:val="-2"/>
          <w:sz w:val="22"/>
          <w:szCs w:val="22"/>
          <w:lang w:val="en-US"/>
        </w:rPr>
        <w:t xml:space="preserve"> </w:t>
      </w:r>
    </w:p>
    <w:p w:rsidR="009B3FAD" w:rsidRPr="00B45500" w:rsidRDefault="009B3FAD" w:rsidP="0082653B">
      <w:pPr>
        <w:autoSpaceDE w:val="0"/>
        <w:autoSpaceDN w:val="0"/>
        <w:adjustRightInd w:val="0"/>
        <w:ind w:left="-630"/>
        <w:rPr>
          <w:rFonts w:ascii="Arial" w:hAnsi="Arial" w:cs="Arial"/>
          <w:b/>
          <w:bCs/>
          <w:sz w:val="22"/>
          <w:szCs w:val="22"/>
        </w:rPr>
      </w:pPr>
    </w:p>
    <w:p w:rsidR="009B3FAD" w:rsidRPr="00B45500" w:rsidRDefault="009B3FAD" w:rsidP="008265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B3FAD" w:rsidRPr="00B45500" w:rsidRDefault="009B3FAD" w:rsidP="0082653B">
      <w:pPr>
        <w:autoSpaceDE w:val="0"/>
        <w:autoSpaceDN w:val="0"/>
        <w:adjustRightInd w:val="0"/>
        <w:ind w:left="-630"/>
        <w:rPr>
          <w:rFonts w:ascii="Arial" w:hAnsi="Arial" w:cs="Arial"/>
          <w:b/>
          <w:bCs/>
          <w:sz w:val="22"/>
          <w:szCs w:val="22"/>
        </w:rPr>
      </w:pPr>
    </w:p>
    <w:p w:rsidR="00DB7B3D" w:rsidRPr="00B45500" w:rsidRDefault="004D16B1" w:rsidP="0082653B">
      <w:pPr>
        <w:autoSpaceDE w:val="0"/>
        <w:autoSpaceDN w:val="0"/>
        <w:adjustRightInd w:val="0"/>
        <w:ind w:left="-630"/>
        <w:rPr>
          <w:rFonts w:ascii="Arial" w:hAnsi="Arial" w:cs="Arial"/>
          <w:bCs/>
          <w:sz w:val="22"/>
          <w:szCs w:val="22"/>
        </w:rPr>
      </w:pPr>
      <w:r w:rsidRPr="00B45500">
        <w:rPr>
          <w:rFonts w:ascii="Arial" w:hAnsi="Arial" w:cs="Arial"/>
          <w:bCs/>
          <w:sz w:val="22"/>
          <w:szCs w:val="22"/>
        </w:rPr>
        <w:t xml:space="preserve">As </w:t>
      </w:r>
      <w:r w:rsidR="004207E4" w:rsidRPr="00B45500">
        <w:rPr>
          <w:rFonts w:ascii="Arial" w:hAnsi="Arial" w:cs="Arial"/>
          <w:bCs/>
          <w:sz w:val="22"/>
          <w:szCs w:val="22"/>
        </w:rPr>
        <w:t>the Dig</w:t>
      </w:r>
      <w:r w:rsidR="00CB3A16" w:rsidRPr="00B45500">
        <w:rPr>
          <w:rFonts w:ascii="Arial" w:hAnsi="Arial" w:cs="Arial"/>
          <w:bCs/>
          <w:sz w:val="22"/>
          <w:szCs w:val="22"/>
        </w:rPr>
        <w:t xml:space="preserve">ital </w:t>
      </w:r>
      <w:r w:rsidR="00284AB2" w:rsidRPr="00B45500">
        <w:rPr>
          <w:rFonts w:ascii="Arial" w:hAnsi="Arial" w:cs="Arial"/>
          <w:bCs/>
          <w:sz w:val="22"/>
          <w:szCs w:val="22"/>
        </w:rPr>
        <w:t>Writer</w:t>
      </w:r>
      <w:r w:rsidR="004207E4" w:rsidRPr="00B45500">
        <w:rPr>
          <w:rFonts w:ascii="Arial" w:hAnsi="Arial" w:cs="Arial"/>
          <w:bCs/>
          <w:sz w:val="22"/>
          <w:szCs w:val="22"/>
        </w:rPr>
        <w:t xml:space="preserve">, you will </w:t>
      </w:r>
      <w:r w:rsidR="00392330" w:rsidRPr="00B45500">
        <w:rPr>
          <w:rFonts w:ascii="Arial" w:hAnsi="Arial" w:cs="Arial"/>
          <w:bCs/>
          <w:sz w:val="22"/>
          <w:szCs w:val="22"/>
        </w:rPr>
        <w:t>work closely with internal subject matter experts to</w:t>
      </w:r>
      <w:r w:rsidR="00284AB2" w:rsidRPr="00B45500">
        <w:rPr>
          <w:rFonts w:ascii="Arial" w:hAnsi="Arial" w:cs="Arial"/>
          <w:bCs/>
          <w:sz w:val="22"/>
          <w:szCs w:val="22"/>
        </w:rPr>
        <w:t xml:space="preserve"> develop </w:t>
      </w:r>
      <w:r w:rsidR="00263922" w:rsidRPr="00B45500">
        <w:rPr>
          <w:rFonts w:ascii="Arial" w:hAnsi="Arial" w:cs="Arial"/>
          <w:bCs/>
          <w:sz w:val="22"/>
          <w:szCs w:val="22"/>
        </w:rPr>
        <w:t>and create effective communications for OPB’s clients across multiple cha</w:t>
      </w:r>
      <w:r w:rsidR="000D17E5" w:rsidRPr="00B45500">
        <w:rPr>
          <w:rFonts w:ascii="Arial" w:hAnsi="Arial" w:cs="Arial"/>
          <w:bCs/>
          <w:sz w:val="22"/>
          <w:szCs w:val="22"/>
        </w:rPr>
        <w:t>nnels including digital and print – translating technical pension issues into easy</w:t>
      </w:r>
      <w:r w:rsidR="00985A45" w:rsidRPr="00B45500">
        <w:rPr>
          <w:rFonts w:ascii="Arial" w:hAnsi="Arial" w:cs="Arial"/>
          <w:bCs/>
          <w:sz w:val="22"/>
          <w:szCs w:val="22"/>
        </w:rPr>
        <w:t>-</w:t>
      </w:r>
      <w:r w:rsidR="000D17E5" w:rsidRPr="00B45500">
        <w:rPr>
          <w:rFonts w:ascii="Arial" w:hAnsi="Arial" w:cs="Arial"/>
          <w:bCs/>
          <w:sz w:val="22"/>
          <w:szCs w:val="22"/>
        </w:rPr>
        <w:t>to</w:t>
      </w:r>
      <w:r w:rsidR="00985A45" w:rsidRPr="00B45500">
        <w:rPr>
          <w:rFonts w:ascii="Arial" w:hAnsi="Arial" w:cs="Arial"/>
          <w:bCs/>
          <w:sz w:val="22"/>
          <w:szCs w:val="22"/>
        </w:rPr>
        <w:t>-</w:t>
      </w:r>
      <w:r w:rsidR="000D17E5" w:rsidRPr="00B45500">
        <w:rPr>
          <w:rFonts w:ascii="Arial" w:hAnsi="Arial" w:cs="Arial"/>
          <w:bCs/>
          <w:sz w:val="22"/>
          <w:szCs w:val="22"/>
        </w:rPr>
        <w:t xml:space="preserve">understand communications for PSPP </w:t>
      </w:r>
      <w:r w:rsidR="00E637EF" w:rsidRPr="00B45500">
        <w:rPr>
          <w:rFonts w:ascii="Arial" w:hAnsi="Arial" w:cs="Arial"/>
          <w:bCs/>
          <w:sz w:val="22"/>
          <w:szCs w:val="22"/>
        </w:rPr>
        <w:t>members and employers</w:t>
      </w:r>
      <w:r w:rsidR="00D348C0" w:rsidRPr="00B45500">
        <w:rPr>
          <w:rFonts w:ascii="Arial" w:hAnsi="Arial" w:cs="Arial"/>
          <w:bCs/>
          <w:sz w:val="22"/>
          <w:szCs w:val="22"/>
        </w:rPr>
        <w:t>. You will also</w:t>
      </w:r>
      <w:r w:rsidR="0062698C" w:rsidRPr="00B45500">
        <w:rPr>
          <w:rFonts w:ascii="Arial" w:hAnsi="Arial" w:cs="Arial"/>
          <w:bCs/>
          <w:sz w:val="22"/>
          <w:szCs w:val="22"/>
        </w:rPr>
        <w:t xml:space="preserve"> </w:t>
      </w:r>
      <w:r w:rsidR="000D17E5" w:rsidRPr="00B45500">
        <w:rPr>
          <w:rFonts w:ascii="Arial" w:hAnsi="Arial" w:cs="Arial"/>
          <w:bCs/>
          <w:sz w:val="22"/>
          <w:szCs w:val="22"/>
        </w:rPr>
        <w:t>provide subject matter expertise to internal stakeholders on various communication issues and projects.</w:t>
      </w:r>
    </w:p>
    <w:p w:rsidR="00284AB2" w:rsidRPr="00B45500" w:rsidRDefault="00284AB2" w:rsidP="0082653B">
      <w:pPr>
        <w:autoSpaceDE w:val="0"/>
        <w:autoSpaceDN w:val="0"/>
        <w:adjustRightInd w:val="0"/>
        <w:ind w:left="-630"/>
        <w:rPr>
          <w:rFonts w:ascii="Arial" w:hAnsi="Arial" w:cs="Arial"/>
          <w:sz w:val="22"/>
          <w:szCs w:val="22"/>
          <w:lang w:val="en-GB"/>
        </w:rPr>
      </w:pPr>
    </w:p>
    <w:p w:rsidR="004D16B1" w:rsidRPr="00B45500" w:rsidRDefault="004D16B1" w:rsidP="0082653B">
      <w:pPr>
        <w:autoSpaceDE w:val="0"/>
        <w:autoSpaceDN w:val="0"/>
        <w:adjustRightInd w:val="0"/>
        <w:ind w:left="-630"/>
        <w:rPr>
          <w:rFonts w:ascii="Arial" w:hAnsi="Arial" w:cs="Arial"/>
          <w:b/>
          <w:bCs/>
          <w:sz w:val="22"/>
          <w:szCs w:val="22"/>
        </w:rPr>
      </w:pPr>
    </w:p>
    <w:p w:rsidR="004D16B1" w:rsidRPr="00B45500" w:rsidRDefault="004D16B1" w:rsidP="0082653B">
      <w:pPr>
        <w:autoSpaceDE w:val="0"/>
        <w:autoSpaceDN w:val="0"/>
        <w:adjustRightInd w:val="0"/>
        <w:ind w:left="-630"/>
        <w:rPr>
          <w:rFonts w:ascii="Arial" w:hAnsi="Arial" w:cs="Arial"/>
          <w:b/>
          <w:bCs/>
          <w:sz w:val="22"/>
          <w:szCs w:val="22"/>
        </w:rPr>
      </w:pPr>
    </w:p>
    <w:p w:rsidR="004C709D" w:rsidRPr="00B45500" w:rsidRDefault="004207E4" w:rsidP="0082653B">
      <w:pPr>
        <w:autoSpaceDE w:val="0"/>
        <w:autoSpaceDN w:val="0"/>
        <w:adjustRightInd w:val="0"/>
        <w:ind w:left="-630"/>
        <w:rPr>
          <w:rFonts w:ascii="Arial" w:hAnsi="Arial" w:cs="Arial"/>
          <w:sz w:val="22"/>
          <w:szCs w:val="22"/>
        </w:rPr>
      </w:pPr>
      <w:r w:rsidRPr="00B45500">
        <w:rPr>
          <w:rFonts w:ascii="Arial" w:hAnsi="Arial" w:cs="Arial"/>
          <w:b/>
          <w:bCs/>
          <w:sz w:val="22"/>
          <w:szCs w:val="22"/>
        </w:rPr>
        <w:t xml:space="preserve">Key </w:t>
      </w:r>
      <w:r w:rsidR="004C709D" w:rsidRPr="00B45500">
        <w:rPr>
          <w:rFonts w:ascii="Arial" w:hAnsi="Arial" w:cs="Arial"/>
          <w:b/>
          <w:bCs/>
          <w:sz w:val="22"/>
          <w:szCs w:val="22"/>
        </w:rPr>
        <w:t>Qualifications:</w:t>
      </w:r>
    </w:p>
    <w:p w:rsidR="004C709D" w:rsidRPr="00B45500" w:rsidRDefault="004C709D" w:rsidP="0082653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30BE2" w:rsidRPr="00B45500" w:rsidRDefault="00530BE2" w:rsidP="0082653B">
      <w:pPr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  <w:lang w:val="en-GB"/>
        </w:rPr>
      </w:pPr>
      <w:r w:rsidRPr="00B45500">
        <w:rPr>
          <w:rFonts w:ascii="Arial" w:hAnsi="Arial" w:cs="Arial"/>
          <w:spacing w:val="-2"/>
          <w:sz w:val="22"/>
          <w:szCs w:val="22"/>
          <w:lang w:val="en-GB"/>
        </w:rPr>
        <w:t>Requires a degree or diploma in a communications</w:t>
      </w:r>
      <w:r w:rsidR="00985A45" w:rsidRPr="00B45500">
        <w:rPr>
          <w:rFonts w:ascii="Arial" w:hAnsi="Arial" w:cs="Arial"/>
          <w:spacing w:val="-2"/>
          <w:sz w:val="22"/>
          <w:szCs w:val="22"/>
          <w:lang w:val="en-GB"/>
        </w:rPr>
        <w:t>-related</w:t>
      </w:r>
      <w:r w:rsidRPr="00B45500">
        <w:rPr>
          <w:rFonts w:ascii="Arial" w:hAnsi="Arial" w:cs="Arial"/>
          <w:spacing w:val="-2"/>
          <w:sz w:val="22"/>
          <w:szCs w:val="22"/>
          <w:lang w:val="en-GB"/>
        </w:rPr>
        <w:t xml:space="preserve"> discipline</w:t>
      </w:r>
    </w:p>
    <w:p w:rsidR="000D17E5" w:rsidRPr="00B45500" w:rsidRDefault="000D17E5" w:rsidP="0082653B">
      <w:pPr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  <w:lang w:val="en-GB"/>
        </w:rPr>
      </w:pPr>
      <w:r w:rsidRPr="00B45500">
        <w:rPr>
          <w:rFonts w:ascii="Arial" w:hAnsi="Arial" w:cs="Arial"/>
          <w:spacing w:val="-2"/>
          <w:sz w:val="22"/>
          <w:szCs w:val="22"/>
          <w:lang w:val="en-GB"/>
        </w:rPr>
        <w:t>Specialized experience in creating digital content</w:t>
      </w:r>
    </w:p>
    <w:p w:rsidR="002B413D" w:rsidRPr="00B45500" w:rsidRDefault="002B413D" w:rsidP="0082653B">
      <w:pPr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  <w:lang w:val="en-GB"/>
        </w:rPr>
      </w:pPr>
      <w:r w:rsidRPr="00B45500">
        <w:rPr>
          <w:rFonts w:ascii="Arial" w:hAnsi="Arial" w:cs="Arial"/>
          <w:sz w:val="22"/>
          <w:szCs w:val="22"/>
        </w:rPr>
        <w:t xml:space="preserve">Demonstrated ability to analyze communication needs and </w:t>
      </w:r>
      <w:r w:rsidR="00D348C0" w:rsidRPr="00B45500">
        <w:rPr>
          <w:rFonts w:ascii="Arial" w:hAnsi="Arial" w:cs="Arial"/>
          <w:sz w:val="22"/>
          <w:szCs w:val="22"/>
        </w:rPr>
        <w:t xml:space="preserve">create </w:t>
      </w:r>
      <w:r w:rsidRPr="00B45500">
        <w:rPr>
          <w:rFonts w:ascii="Arial" w:hAnsi="Arial" w:cs="Arial"/>
          <w:sz w:val="22"/>
          <w:szCs w:val="22"/>
        </w:rPr>
        <w:t>effective digital communications for different audiences</w:t>
      </w:r>
    </w:p>
    <w:p w:rsidR="00D348C0" w:rsidRPr="00B45500" w:rsidRDefault="00D348C0" w:rsidP="0082653B">
      <w:pPr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  <w:lang w:val="en-GB"/>
        </w:rPr>
      </w:pPr>
      <w:r w:rsidRPr="00B45500">
        <w:rPr>
          <w:rFonts w:ascii="Arial" w:hAnsi="Arial" w:cs="Arial"/>
          <w:sz w:val="22"/>
          <w:szCs w:val="22"/>
        </w:rPr>
        <w:t>Knowledge of pension administration (prefera</w:t>
      </w:r>
      <w:r w:rsidR="00392330" w:rsidRPr="00B45500">
        <w:rPr>
          <w:rFonts w:ascii="Arial" w:hAnsi="Arial" w:cs="Arial"/>
          <w:sz w:val="22"/>
          <w:szCs w:val="22"/>
        </w:rPr>
        <w:t>bly in a defined benefit system)</w:t>
      </w:r>
    </w:p>
    <w:p w:rsidR="00D348C0" w:rsidRPr="00B45500" w:rsidRDefault="00D348C0" w:rsidP="0082653B">
      <w:pPr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  <w:lang w:val="en-GB"/>
        </w:rPr>
      </w:pPr>
      <w:r w:rsidRPr="00B45500">
        <w:rPr>
          <w:rFonts w:ascii="Arial" w:hAnsi="Arial" w:cs="Arial"/>
          <w:sz w:val="22"/>
          <w:szCs w:val="22"/>
        </w:rPr>
        <w:t>Understanding of basic financial/investment concepts (preferably developed working in a retirement planning or pension services)</w:t>
      </w:r>
    </w:p>
    <w:p w:rsidR="00D348C0" w:rsidRPr="00B45500" w:rsidRDefault="002B413D" w:rsidP="0082653B">
      <w:pPr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  <w:lang w:val="en-GB"/>
        </w:rPr>
      </w:pPr>
      <w:r w:rsidRPr="00B45500">
        <w:rPr>
          <w:rFonts w:ascii="Arial" w:hAnsi="Arial" w:cs="Arial"/>
          <w:spacing w:val="-2"/>
          <w:sz w:val="22"/>
          <w:szCs w:val="22"/>
          <w:lang w:val="en-GB"/>
        </w:rPr>
        <w:t xml:space="preserve">Excellent </w:t>
      </w:r>
      <w:r w:rsidR="004207E4" w:rsidRPr="00B45500">
        <w:rPr>
          <w:rFonts w:ascii="Arial" w:hAnsi="Arial" w:cs="Arial"/>
          <w:spacing w:val="-2"/>
          <w:sz w:val="22"/>
          <w:szCs w:val="22"/>
          <w:lang w:val="en-GB"/>
        </w:rPr>
        <w:t xml:space="preserve">verbal and written communication </w:t>
      </w:r>
      <w:r w:rsidR="00D348C0" w:rsidRPr="00B45500">
        <w:rPr>
          <w:rFonts w:ascii="Arial" w:hAnsi="Arial" w:cs="Arial"/>
          <w:spacing w:val="-2"/>
          <w:sz w:val="22"/>
          <w:szCs w:val="22"/>
          <w:lang w:val="en-GB"/>
        </w:rPr>
        <w:t>skills</w:t>
      </w:r>
    </w:p>
    <w:p w:rsidR="00D348C0" w:rsidRPr="00B45500" w:rsidRDefault="00D348C0" w:rsidP="0082653B">
      <w:pPr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  <w:lang w:val="en-GB"/>
        </w:rPr>
      </w:pPr>
      <w:r w:rsidRPr="00B45500">
        <w:rPr>
          <w:rFonts w:ascii="Arial" w:hAnsi="Arial" w:cs="Arial"/>
          <w:spacing w:val="-2"/>
          <w:sz w:val="22"/>
          <w:szCs w:val="22"/>
          <w:lang w:val="en-GB"/>
        </w:rPr>
        <w:t>Proven ability to transform technical information into easy-to-understand material for audiences</w:t>
      </w:r>
    </w:p>
    <w:p w:rsidR="004207E4" w:rsidRPr="00B45500" w:rsidRDefault="00D348C0" w:rsidP="0082653B">
      <w:pPr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  <w:lang w:val="en-GB"/>
        </w:rPr>
      </w:pPr>
      <w:r w:rsidRPr="00B45500">
        <w:rPr>
          <w:rFonts w:ascii="Arial" w:hAnsi="Arial" w:cs="Arial"/>
          <w:spacing w:val="-2"/>
          <w:sz w:val="22"/>
          <w:szCs w:val="22"/>
          <w:lang w:val="en-GB"/>
        </w:rPr>
        <w:t xml:space="preserve">Strong </w:t>
      </w:r>
      <w:r w:rsidR="002B413D" w:rsidRPr="00B45500">
        <w:rPr>
          <w:rFonts w:ascii="Arial" w:hAnsi="Arial" w:cs="Arial"/>
          <w:spacing w:val="-2"/>
          <w:sz w:val="22"/>
          <w:szCs w:val="22"/>
          <w:lang w:val="en-GB"/>
        </w:rPr>
        <w:t xml:space="preserve">interpersonal skills and </w:t>
      </w:r>
      <w:r w:rsidRPr="00B45500">
        <w:rPr>
          <w:rFonts w:ascii="Arial" w:hAnsi="Arial" w:cs="Arial"/>
          <w:spacing w:val="-2"/>
          <w:sz w:val="22"/>
          <w:szCs w:val="22"/>
          <w:lang w:val="en-GB"/>
        </w:rPr>
        <w:t>a proven ability to cultivate strong partnerships and collaborate effectively within a team and across the organization</w:t>
      </w:r>
    </w:p>
    <w:p w:rsidR="00E637EF" w:rsidRPr="00B45500" w:rsidRDefault="00515920" w:rsidP="0082653B">
      <w:pPr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  <w:lang w:val="en-GB"/>
        </w:rPr>
      </w:pPr>
      <w:r w:rsidRPr="00B45500">
        <w:rPr>
          <w:rFonts w:ascii="Arial" w:hAnsi="Arial" w:cs="Arial"/>
          <w:spacing w:val="-2"/>
          <w:sz w:val="22"/>
          <w:szCs w:val="22"/>
          <w:lang w:val="en-GB"/>
        </w:rPr>
        <w:t>Excellent organizational skills to manage multiple communications projects</w:t>
      </w:r>
    </w:p>
    <w:p w:rsidR="00D348C0" w:rsidRPr="00B45500" w:rsidRDefault="00D348C0" w:rsidP="0082653B">
      <w:pPr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  <w:lang w:val="en-GB"/>
        </w:rPr>
      </w:pPr>
      <w:r w:rsidRPr="00B45500">
        <w:rPr>
          <w:rFonts w:ascii="Arial" w:hAnsi="Arial" w:cs="Arial"/>
          <w:spacing w:val="-2"/>
          <w:sz w:val="22"/>
          <w:szCs w:val="22"/>
          <w:lang w:val="en-GB"/>
        </w:rPr>
        <w:t>Proficient in CP style</w:t>
      </w:r>
    </w:p>
    <w:p w:rsidR="00515920" w:rsidRPr="00B45500" w:rsidRDefault="00515920" w:rsidP="0082653B">
      <w:pPr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  <w:lang w:val="en-GB"/>
        </w:rPr>
      </w:pPr>
      <w:r w:rsidRPr="00B45500">
        <w:rPr>
          <w:rFonts w:ascii="Arial" w:hAnsi="Arial" w:cs="Arial"/>
          <w:spacing w:val="-2"/>
          <w:sz w:val="22"/>
          <w:szCs w:val="22"/>
          <w:lang w:val="en-GB"/>
        </w:rPr>
        <w:t>Advanced working knowledge of Microsoft Office software and Adobe Acrobat</w:t>
      </w:r>
    </w:p>
    <w:p w:rsidR="00515920" w:rsidRPr="00B45500" w:rsidRDefault="00515920" w:rsidP="0082653B">
      <w:pPr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  <w:lang w:val="en-GB"/>
        </w:rPr>
      </w:pPr>
      <w:r w:rsidRPr="00B45500">
        <w:rPr>
          <w:rFonts w:ascii="Arial" w:hAnsi="Arial" w:cs="Arial"/>
          <w:spacing w:val="-2"/>
          <w:sz w:val="22"/>
          <w:szCs w:val="22"/>
          <w:lang w:val="en-GB"/>
        </w:rPr>
        <w:t xml:space="preserve">Knowledge of In Design </w:t>
      </w:r>
      <w:r w:rsidR="00985A45" w:rsidRPr="00B45500">
        <w:rPr>
          <w:rFonts w:ascii="Arial" w:hAnsi="Arial" w:cs="Arial"/>
          <w:spacing w:val="-2"/>
          <w:sz w:val="22"/>
          <w:szCs w:val="22"/>
          <w:lang w:val="en-GB"/>
        </w:rPr>
        <w:t xml:space="preserve">is </w:t>
      </w:r>
      <w:r w:rsidRPr="00B45500">
        <w:rPr>
          <w:rFonts w:ascii="Arial" w:hAnsi="Arial" w:cs="Arial"/>
          <w:spacing w:val="-2"/>
          <w:sz w:val="22"/>
          <w:szCs w:val="22"/>
          <w:lang w:val="en-GB"/>
        </w:rPr>
        <w:t>an asset</w:t>
      </w:r>
    </w:p>
    <w:p w:rsidR="00515920" w:rsidRPr="00B45500" w:rsidRDefault="00515920" w:rsidP="0082653B">
      <w:pPr>
        <w:numPr>
          <w:ilvl w:val="0"/>
          <w:numId w:val="1"/>
        </w:numPr>
        <w:rPr>
          <w:rFonts w:ascii="Arial" w:hAnsi="Arial" w:cs="Arial"/>
          <w:spacing w:val="-2"/>
          <w:sz w:val="22"/>
          <w:szCs w:val="22"/>
          <w:lang w:val="en-GB"/>
        </w:rPr>
      </w:pPr>
      <w:r w:rsidRPr="00B45500">
        <w:rPr>
          <w:rFonts w:ascii="Arial" w:hAnsi="Arial" w:cs="Arial"/>
          <w:spacing w:val="-2"/>
          <w:sz w:val="22"/>
          <w:szCs w:val="22"/>
          <w:lang w:val="en-GB"/>
        </w:rPr>
        <w:t>Ability to work equally</w:t>
      </w:r>
      <w:r w:rsidR="00E637EF" w:rsidRPr="00B45500">
        <w:rPr>
          <w:rFonts w:ascii="Arial" w:hAnsi="Arial" w:cs="Arial"/>
          <w:spacing w:val="-2"/>
          <w:sz w:val="22"/>
          <w:szCs w:val="22"/>
          <w:lang w:val="en-GB"/>
        </w:rPr>
        <w:t xml:space="preserve"> well </w:t>
      </w:r>
      <w:r w:rsidRPr="00B45500">
        <w:rPr>
          <w:rFonts w:ascii="Arial" w:hAnsi="Arial" w:cs="Arial"/>
          <w:spacing w:val="-2"/>
          <w:sz w:val="22"/>
          <w:szCs w:val="22"/>
          <w:lang w:val="en-GB"/>
        </w:rPr>
        <w:t>in both French and English an asset</w:t>
      </w:r>
      <w:bookmarkStart w:id="0" w:name="_GoBack"/>
      <w:bookmarkEnd w:id="0"/>
    </w:p>
    <w:p w:rsidR="00E637EF" w:rsidRPr="00B45500" w:rsidRDefault="00E637EF" w:rsidP="0082653B">
      <w:pPr>
        <w:ind w:left="360"/>
        <w:rPr>
          <w:rFonts w:ascii="Arial" w:hAnsi="Arial" w:cs="Arial"/>
          <w:spacing w:val="-2"/>
          <w:sz w:val="22"/>
          <w:szCs w:val="22"/>
          <w:lang w:val="en-GB"/>
        </w:rPr>
      </w:pPr>
    </w:p>
    <w:p w:rsidR="00B755E4" w:rsidRPr="00B45500" w:rsidRDefault="00B755E4" w:rsidP="0082653B">
      <w:pPr>
        <w:ind w:left="360"/>
        <w:rPr>
          <w:rFonts w:ascii="Arial" w:hAnsi="Arial" w:cs="Arial"/>
          <w:spacing w:val="-2"/>
          <w:sz w:val="22"/>
          <w:szCs w:val="22"/>
          <w:lang w:val="en-GB"/>
        </w:rPr>
      </w:pPr>
    </w:p>
    <w:p w:rsidR="00B755E4" w:rsidRPr="00B45500" w:rsidRDefault="00B755E4" w:rsidP="0082653B">
      <w:pPr>
        <w:ind w:left="360"/>
        <w:rPr>
          <w:rFonts w:ascii="Arial" w:hAnsi="Arial" w:cs="Arial"/>
          <w:spacing w:val="-2"/>
          <w:sz w:val="22"/>
          <w:szCs w:val="22"/>
          <w:lang w:val="en-GB"/>
        </w:rPr>
      </w:pPr>
    </w:p>
    <w:p w:rsidR="00266213" w:rsidRPr="007966CB" w:rsidRDefault="00266213" w:rsidP="0082653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966CB">
        <w:rPr>
          <w:rFonts w:ascii="Arial" w:hAnsi="Arial" w:cs="Arial"/>
          <w:b/>
          <w:sz w:val="22"/>
          <w:szCs w:val="22"/>
          <w:lang w:val="en-GB"/>
        </w:rPr>
        <w:t>Are you interested in this exciting opportunity?</w:t>
      </w:r>
    </w:p>
    <w:p w:rsidR="00266213" w:rsidRPr="007966CB" w:rsidRDefault="00266213" w:rsidP="0082653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966CB">
        <w:rPr>
          <w:rFonts w:ascii="Arial" w:hAnsi="Arial" w:cs="Arial"/>
          <w:b/>
          <w:sz w:val="22"/>
          <w:szCs w:val="22"/>
          <w:lang w:val="en-GB"/>
        </w:rPr>
        <w:t xml:space="preserve">If yes, please submit your resume by 5:00 pm, </w:t>
      </w:r>
      <w:r>
        <w:rPr>
          <w:rFonts w:ascii="Arial" w:hAnsi="Arial" w:cs="Arial"/>
          <w:b/>
          <w:sz w:val="22"/>
          <w:szCs w:val="22"/>
          <w:lang w:val="en-GB"/>
        </w:rPr>
        <w:t>July 22</w:t>
      </w:r>
      <w:r w:rsidRPr="007966CB">
        <w:rPr>
          <w:rFonts w:ascii="Arial" w:hAnsi="Arial" w:cs="Arial"/>
          <w:b/>
          <w:sz w:val="22"/>
          <w:szCs w:val="22"/>
          <w:lang w:val="en-GB"/>
        </w:rPr>
        <w:t>, 2019.</w:t>
      </w:r>
    </w:p>
    <w:p w:rsidR="00266213" w:rsidRPr="007966CB" w:rsidRDefault="00266213" w:rsidP="0082653B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266213" w:rsidRPr="007966CB" w:rsidRDefault="00266213" w:rsidP="0082653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966CB">
        <w:rPr>
          <w:rFonts w:ascii="Arial" w:hAnsi="Arial" w:cs="Arial"/>
          <w:b/>
          <w:sz w:val="22"/>
          <w:szCs w:val="22"/>
          <w:lang w:val="en-GB"/>
        </w:rPr>
        <w:t xml:space="preserve">Please visit OPB’s Career page to apply </w:t>
      </w:r>
      <w:hyperlink r:id="rId6" w:history="1">
        <w:r w:rsidR="0082653B" w:rsidRPr="007D523E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https://opb.talcura.com/candidates/home.aspx</w:t>
        </w:r>
      </w:hyperlink>
    </w:p>
    <w:p w:rsidR="00266213" w:rsidRPr="00B45500" w:rsidRDefault="00266213" w:rsidP="0082653B">
      <w:pPr>
        <w:pStyle w:val="NormalWeb"/>
        <w:shd w:val="clear" w:color="auto" w:fill="FFFFFF"/>
        <w:spacing w:before="0" w:after="0"/>
        <w:jc w:val="center"/>
        <w:rPr>
          <w:rStyle w:val="Strong"/>
          <w:rFonts w:ascii="Arial" w:hAnsi="Arial" w:cs="Arial"/>
          <w:sz w:val="22"/>
          <w:szCs w:val="22"/>
        </w:rPr>
      </w:pPr>
    </w:p>
    <w:p w:rsidR="007E164F" w:rsidRPr="00B45500" w:rsidRDefault="007E164F" w:rsidP="0082653B">
      <w:pPr>
        <w:pStyle w:val="NormalWeb"/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0D17E5" w:rsidRPr="00B45500" w:rsidRDefault="002C21B4" w:rsidP="0082653B">
      <w:pPr>
        <w:jc w:val="center"/>
        <w:rPr>
          <w:rFonts w:ascii="Arial" w:hAnsi="Arial" w:cs="Arial"/>
          <w:sz w:val="22"/>
          <w:szCs w:val="22"/>
        </w:rPr>
      </w:pPr>
      <w:r w:rsidRPr="00B45500">
        <w:rPr>
          <w:rFonts w:ascii="Arial" w:hAnsi="Arial" w:cs="Arial"/>
          <w:color w:val="333333"/>
          <w:sz w:val="22"/>
          <w:szCs w:val="22"/>
        </w:rPr>
        <w:br/>
        <w:t>OPB is committed to providing accommodation for people with disabilities in its recruitment process.</w:t>
      </w:r>
      <w:r w:rsidR="005B0843" w:rsidRPr="00B45500">
        <w:rPr>
          <w:rFonts w:ascii="Arial" w:hAnsi="Arial" w:cs="Arial"/>
          <w:color w:val="333333"/>
          <w:sz w:val="22"/>
          <w:szCs w:val="22"/>
        </w:rPr>
        <w:t xml:space="preserve"> </w:t>
      </w:r>
      <w:r w:rsidRPr="00B45500">
        <w:rPr>
          <w:rFonts w:ascii="Arial" w:hAnsi="Arial" w:cs="Arial"/>
          <w:color w:val="333333"/>
          <w:sz w:val="22"/>
          <w:szCs w:val="22"/>
        </w:rPr>
        <w:t>Please advise OPB if you require an accommodation and we will work with you to meet your needs. Candidates being considered for this position will be required to submit to a background screening.</w:t>
      </w:r>
    </w:p>
    <w:sectPr w:rsidR="000D17E5" w:rsidRPr="00B45500" w:rsidSect="0082653B">
      <w:pgSz w:w="12240" w:h="15840"/>
      <w:pgMar w:top="900" w:right="117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6858"/>
    <w:multiLevelType w:val="hybridMultilevel"/>
    <w:tmpl w:val="81C4B30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C61103"/>
    <w:multiLevelType w:val="hybridMultilevel"/>
    <w:tmpl w:val="CB2AC8FA"/>
    <w:lvl w:ilvl="0" w:tplc="B85AEC68">
      <w:start w:val="1"/>
      <w:numFmt w:val="bullet"/>
      <w:pStyle w:val="Bullet2"/>
      <w:lvlText w:val=""/>
      <w:lvlJc w:val="left"/>
      <w:pPr>
        <w:tabs>
          <w:tab w:val="num" w:pos="2292"/>
        </w:tabs>
        <w:ind w:left="2292" w:hanging="432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7F1D611C"/>
    <w:multiLevelType w:val="hybridMultilevel"/>
    <w:tmpl w:val="82AECB3E"/>
    <w:lvl w:ilvl="0" w:tplc="04E8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9D"/>
    <w:rsid w:val="00042CC8"/>
    <w:rsid w:val="000D17E5"/>
    <w:rsid w:val="00114BA2"/>
    <w:rsid w:val="00167018"/>
    <w:rsid w:val="001E2B80"/>
    <w:rsid w:val="002218BE"/>
    <w:rsid w:val="00263922"/>
    <w:rsid w:val="00266213"/>
    <w:rsid w:val="00284AB2"/>
    <w:rsid w:val="00287BC1"/>
    <w:rsid w:val="002B413D"/>
    <w:rsid w:val="002C21B4"/>
    <w:rsid w:val="003565A0"/>
    <w:rsid w:val="00392330"/>
    <w:rsid w:val="003B18A7"/>
    <w:rsid w:val="004207E4"/>
    <w:rsid w:val="004A7DE7"/>
    <w:rsid w:val="004C709D"/>
    <w:rsid w:val="004D16B1"/>
    <w:rsid w:val="00507388"/>
    <w:rsid w:val="00515920"/>
    <w:rsid w:val="00530BE2"/>
    <w:rsid w:val="005A0819"/>
    <w:rsid w:val="005B0843"/>
    <w:rsid w:val="0062686D"/>
    <w:rsid w:val="0062698C"/>
    <w:rsid w:val="007C3EFF"/>
    <w:rsid w:val="007D0D09"/>
    <w:rsid w:val="007E164F"/>
    <w:rsid w:val="008079E9"/>
    <w:rsid w:val="0082653B"/>
    <w:rsid w:val="00826689"/>
    <w:rsid w:val="008F37D4"/>
    <w:rsid w:val="00923E73"/>
    <w:rsid w:val="0098239A"/>
    <w:rsid w:val="00985A45"/>
    <w:rsid w:val="009B3FAD"/>
    <w:rsid w:val="00A40455"/>
    <w:rsid w:val="00AD5C65"/>
    <w:rsid w:val="00B45500"/>
    <w:rsid w:val="00B513DE"/>
    <w:rsid w:val="00B755E4"/>
    <w:rsid w:val="00C3733A"/>
    <w:rsid w:val="00CB3A16"/>
    <w:rsid w:val="00D235E0"/>
    <w:rsid w:val="00D348C0"/>
    <w:rsid w:val="00D47E2D"/>
    <w:rsid w:val="00DB7B3D"/>
    <w:rsid w:val="00DC559B"/>
    <w:rsid w:val="00DD1892"/>
    <w:rsid w:val="00E637EF"/>
    <w:rsid w:val="00E81EFD"/>
    <w:rsid w:val="00F34565"/>
    <w:rsid w:val="00F5117D"/>
    <w:rsid w:val="00F77CFA"/>
    <w:rsid w:val="00F860A1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2">
    <w:name w:val="Bullet2"/>
    <w:basedOn w:val="Normal"/>
    <w:rsid w:val="00DB7B3D"/>
    <w:pPr>
      <w:widowControl w:val="0"/>
      <w:numPr>
        <w:numId w:val="2"/>
      </w:numPr>
    </w:pPr>
    <w:rPr>
      <w:rFonts w:ascii="Roman" w:hAnsi="Roman"/>
      <w:snapToGrid w:val="0"/>
      <w:sz w:val="22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4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8C0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8C0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C0"/>
    <w:rPr>
      <w:rFonts w:ascii="Tahoma" w:eastAsia="Times New Roman" w:hAnsi="Tahoma" w:cs="Tahoma"/>
      <w:sz w:val="16"/>
      <w:szCs w:val="16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7E164F"/>
    <w:pPr>
      <w:spacing w:before="75" w:after="75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7E164F"/>
    <w:rPr>
      <w:b/>
      <w:bCs/>
    </w:rPr>
  </w:style>
  <w:style w:type="character" w:styleId="Hyperlink">
    <w:name w:val="Hyperlink"/>
    <w:uiPriority w:val="99"/>
    <w:rsid w:val="0026621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2">
    <w:name w:val="Bullet2"/>
    <w:basedOn w:val="Normal"/>
    <w:rsid w:val="00DB7B3D"/>
    <w:pPr>
      <w:widowControl w:val="0"/>
      <w:numPr>
        <w:numId w:val="2"/>
      </w:numPr>
    </w:pPr>
    <w:rPr>
      <w:rFonts w:ascii="Roman" w:hAnsi="Roman"/>
      <w:snapToGrid w:val="0"/>
      <w:sz w:val="22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4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8C0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8C0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C0"/>
    <w:rPr>
      <w:rFonts w:ascii="Tahoma" w:eastAsia="Times New Roman" w:hAnsi="Tahoma" w:cs="Tahoma"/>
      <w:sz w:val="16"/>
      <w:szCs w:val="16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7E164F"/>
    <w:pPr>
      <w:spacing w:before="75" w:after="75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7E164F"/>
    <w:rPr>
      <w:b/>
      <w:bCs/>
    </w:rPr>
  </w:style>
  <w:style w:type="character" w:styleId="Hyperlink">
    <w:name w:val="Hyperlink"/>
    <w:uiPriority w:val="99"/>
    <w:rsid w:val="00266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b.talcura.com/candidates/hom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OPB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Stephanie</dc:creator>
  <cp:lastModifiedBy>Johns, Steph</cp:lastModifiedBy>
  <cp:revision>3</cp:revision>
  <dcterms:created xsi:type="dcterms:W3CDTF">2019-07-09T17:21:00Z</dcterms:created>
  <dcterms:modified xsi:type="dcterms:W3CDTF">2019-07-09T17:21:00Z</dcterms:modified>
</cp:coreProperties>
</file>